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F89" w:rsidRDefault="00923F89" w:rsidP="008C08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23F89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1725930" cy="1931670"/>
            <wp:effectExtent l="19050" t="0" r="7620" b="0"/>
            <wp:docPr id="10" name="Рисунок 1" descr="logo_profsouz_new_mini_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profsouz_new_mini_00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930" cy="1931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F89" w:rsidRDefault="00923F89" w:rsidP="008C08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23F89" w:rsidRDefault="00923F89" w:rsidP="008C08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23F89" w:rsidRDefault="00923F89" w:rsidP="008C08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C0877" w:rsidRDefault="008C0877" w:rsidP="008C08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Каменск-Шахтинская городская организация Общероссийского Профсоюза образования</w:t>
      </w:r>
    </w:p>
    <w:p w:rsidR="008C0877" w:rsidRDefault="008C0877" w:rsidP="008C08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C0877" w:rsidRPr="00C517B3" w:rsidRDefault="008C0877" w:rsidP="008C08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F0F17" w:rsidRPr="00C517B3" w:rsidRDefault="008C0877" w:rsidP="00D11D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517B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Опыт работы первичной профсоюзной организации МБДОУ детский сад №8.</w:t>
      </w:r>
      <w:r w:rsidR="00F10139" w:rsidRPr="00C517B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</w:p>
    <w:p w:rsidR="003F0F17" w:rsidRDefault="003F0F17" w:rsidP="003F0F1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F0F17">
        <w:rPr>
          <w:rFonts w:ascii="Arial" w:eastAsia="Times New Roman" w:hAnsi="Arial" w:cs="Arial"/>
          <w:noProof/>
          <w:color w:val="000000"/>
          <w:lang w:eastAsia="ru-RU"/>
        </w:rPr>
        <w:drawing>
          <wp:inline distT="0" distB="0" distL="0" distR="0">
            <wp:extent cx="2854778" cy="3234978"/>
            <wp:effectExtent l="19050" t="0" r="2722" b="0"/>
            <wp:docPr id="4" name="Рисунок 1" descr="C:\Users\Пользователь\Downloads\Андреева Г.В. воспитатель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wnloads\Андреева Г.В. воспитатель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061" cy="3234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0F17" w:rsidRDefault="003F0F17" w:rsidP="00D11DD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3F0F17" w:rsidRPr="00E71826" w:rsidRDefault="00F10139" w:rsidP="00923F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7182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 Андреева Галина Васильевна</w:t>
      </w:r>
    </w:p>
    <w:p w:rsidR="003F0F17" w:rsidRDefault="003F0F17" w:rsidP="00D11DD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8C0877" w:rsidRDefault="008C0877" w:rsidP="00D11DD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8C0877" w:rsidRDefault="008C0877" w:rsidP="00D11DD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923F89" w:rsidRPr="00E71826" w:rsidRDefault="00923F89" w:rsidP="00923F89">
      <w:pPr>
        <w:pStyle w:val="a3"/>
        <w:shd w:val="clear" w:color="auto" w:fill="FFFFFF"/>
        <w:spacing w:before="0" w:beforeAutospacing="0" w:after="0" w:afterAutospacing="0" w:line="252" w:lineRule="atLeast"/>
        <w:jc w:val="right"/>
        <w:rPr>
          <w:color w:val="C00000"/>
          <w:sz w:val="28"/>
          <w:szCs w:val="28"/>
        </w:rPr>
      </w:pPr>
      <w:r w:rsidRPr="00E71826">
        <w:rPr>
          <w:b/>
          <w:bCs/>
          <w:color w:val="C00000"/>
          <w:sz w:val="28"/>
          <w:szCs w:val="28"/>
        </w:rPr>
        <w:t>Профсоюз – наша жизнь!</w:t>
      </w:r>
    </w:p>
    <w:p w:rsidR="00923F89" w:rsidRPr="00E71826" w:rsidRDefault="00923F89" w:rsidP="00923F89">
      <w:pPr>
        <w:pStyle w:val="a3"/>
        <w:shd w:val="clear" w:color="auto" w:fill="FFFFFF"/>
        <w:spacing w:before="0" w:beforeAutospacing="0" w:after="0" w:afterAutospacing="0" w:line="252" w:lineRule="atLeast"/>
        <w:jc w:val="right"/>
        <w:rPr>
          <w:b/>
          <w:bCs/>
          <w:color w:val="C00000"/>
          <w:sz w:val="28"/>
          <w:szCs w:val="28"/>
        </w:rPr>
      </w:pPr>
      <w:r w:rsidRPr="00E71826">
        <w:rPr>
          <w:b/>
          <w:bCs/>
          <w:color w:val="C00000"/>
          <w:sz w:val="28"/>
          <w:szCs w:val="28"/>
        </w:rPr>
        <w:t>Мы сильны, потому что мы едины!</w:t>
      </w:r>
    </w:p>
    <w:p w:rsidR="00020DBE" w:rsidRDefault="00020DBE" w:rsidP="00D11DD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24135A" w:rsidRPr="0024135A" w:rsidRDefault="00763616" w:rsidP="00020DB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4135A">
        <w:rPr>
          <w:sz w:val="28"/>
          <w:szCs w:val="28"/>
        </w:rPr>
        <w:t xml:space="preserve">Первичная профсоюзная организация МБДОУ детский сад </w:t>
      </w:r>
      <w:r w:rsidR="0024135A" w:rsidRPr="0024135A">
        <w:rPr>
          <w:sz w:val="28"/>
          <w:szCs w:val="28"/>
        </w:rPr>
        <w:t xml:space="preserve"> №8</w:t>
      </w:r>
      <w:r w:rsidRPr="0024135A">
        <w:rPr>
          <w:sz w:val="28"/>
          <w:szCs w:val="28"/>
        </w:rPr>
        <w:t xml:space="preserve">«Искорка» объединяет все категории работников образовательного </w:t>
      </w:r>
      <w:r w:rsidRPr="0024135A">
        <w:rPr>
          <w:sz w:val="28"/>
          <w:szCs w:val="28"/>
        </w:rPr>
        <w:lastRenderedPageBreak/>
        <w:t xml:space="preserve">учреждения. Общее количество работников 59 человек. На учете в профсоюзной организации состоит 58 человек. </w:t>
      </w:r>
    </w:p>
    <w:p w:rsidR="00763616" w:rsidRPr="0024135A" w:rsidRDefault="00763616" w:rsidP="00D11DD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4135A">
        <w:rPr>
          <w:sz w:val="28"/>
          <w:szCs w:val="28"/>
        </w:rPr>
        <w:t>Общий процент охвата профсоюзным членством составляет 9</w:t>
      </w:r>
      <w:r w:rsidR="0024135A" w:rsidRPr="0024135A">
        <w:rPr>
          <w:sz w:val="28"/>
          <w:szCs w:val="28"/>
        </w:rPr>
        <w:t>9 %.</w:t>
      </w:r>
      <w:r w:rsidRPr="0024135A">
        <w:rPr>
          <w:sz w:val="28"/>
          <w:szCs w:val="28"/>
        </w:rPr>
        <w:t xml:space="preserve"> </w:t>
      </w:r>
    </w:p>
    <w:p w:rsidR="00553466" w:rsidRPr="00553466" w:rsidRDefault="00923F89" w:rsidP="00D11DD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63616" w:rsidRPr="0024135A">
        <w:rPr>
          <w:rFonts w:ascii="Times New Roman" w:hAnsi="Times New Roman" w:cs="Times New Roman"/>
          <w:sz w:val="28"/>
          <w:szCs w:val="28"/>
        </w:rPr>
        <w:t>Главная задача, которая стоит</w:t>
      </w:r>
      <w:r w:rsidR="0024135A" w:rsidRPr="0024135A">
        <w:rPr>
          <w:rFonts w:ascii="Times New Roman" w:hAnsi="Times New Roman" w:cs="Times New Roman"/>
          <w:sz w:val="28"/>
          <w:szCs w:val="28"/>
        </w:rPr>
        <w:t xml:space="preserve"> перед профсоюзным активом ДОУ</w:t>
      </w:r>
      <w:r w:rsidR="00763616" w:rsidRPr="0024135A">
        <w:rPr>
          <w:rFonts w:ascii="Times New Roman" w:hAnsi="Times New Roman" w:cs="Times New Roman"/>
          <w:sz w:val="28"/>
          <w:szCs w:val="28"/>
        </w:rPr>
        <w:t>, заключается в следующем</w:t>
      </w:r>
      <w:r w:rsidR="00763616" w:rsidRPr="0024135A">
        <w:rPr>
          <w:rFonts w:ascii="Times New Roman" w:hAnsi="Times New Roman" w:cs="Times New Roman"/>
          <w:b/>
          <w:bCs/>
          <w:sz w:val="28"/>
          <w:szCs w:val="28"/>
        </w:rPr>
        <w:t>: "Учись сам, учи других, живи интересами тех, кто тебе доверяет</w:t>
      </w:r>
      <w:r w:rsidR="0024135A"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257B2C" w:rsidRDefault="00923F89" w:rsidP="00257B2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53466"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Первичная профсоюзная организация</w:t>
      </w:r>
      <w:r w:rsidR="00EE0F34"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МБДОУ детского сада№8</w:t>
      </w:r>
      <w:r w:rsidR="00553466"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руководствуется в своей деятельности Уставом профсоюза, Законом «О профессиональных союзах, их правах и гарантиях деятельности», Положением первичной организации Профсоюза работников н</w:t>
      </w:r>
      <w:r w:rsidR="00D11DD4">
        <w:rPr>
          <w:rFonts w:ascii="Times New Roman" w:eastAsia="Times New Roman" w:hAnsi="Times New Roman" w:cs="Times New Roman"/>
          <w:sz w:val="28"/>
          <w:szCs w:val="28"/>
          <w:lang w:eastAsia="ru-RU"/>
        </w:rPr>
        <w:t>ародного образования и науки РФ и</w:t>
      </w:r>
      <w:r w:rsidR="00553466"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иными нормативными актами профсоюза.</w:t>
      </w:r>
    </w:p>
    <w:p w:rsidR="00257B2C" w:rsidRPr="0024135A" w:rsidRDefault="00EE0F34" w:rsidP="00257B2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7B2C" w:rsidRPr="002413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Целью первичной профсоюзной организации МБДОУ</w:t>
      </w:r>
      <w:r w:rsidR="00257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детский сад «Искорка» является </w:t>
      </w:r>
      <w:r w:rsidR="00257B2C" w:rsidRPr="002413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257B2C"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укрепление единства коллектива и повышение эффективности деятельности организации</w:t>
      </w:r>
      <w:r w:rsidR="00257B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57B2C" w:rsidRDefault="00923F89" w:rsidP="00D11DD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E0F34"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Профсоюз  детского сада строит свою работу  на принципах социального партнерства с администрацией</w:t>
      </w:r>
      <w:r w:rsidR="00257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ДОУ,  решая  все вопросы </w:t>
      </w:r>
      <w:r w:rsidR="00EE0F34"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путем конструктивного ди</w:t>
      </w:r>
      <w:r w:rsidR="00257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алога в интересах работников и непосредственного  </w:t>
      </w:r>
      <w:r w:rsidR="00257B2C"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сотрудничества с городской </w:t>
      </w:r>
      <w:r w:rsidR="00257B2C"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организацией Профсоюза</w:t>
      </w:r>
      <w:r w:rsidR="00257B2C"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работников образования</w:t>
      </w:r>
      <w:r w:rsidR="00257B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57B2C" w:rsidRPr="00257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E0F34" w:rsidRPr="0024135A" w:rsidRDefault="00257B2C" w:rsidP="00D11DD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первичной проф</w:t>
      </w:r>
      <w:r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союзной организации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ДОУ </w:t>
      </w:r>
      <w:r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проводится </w:t>
      </w: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</w:t>
      </w:r>
      <w:r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ветствии с планом работы  городской </w:t>
      </w: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Профсоюза работников образования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6338C" w:rsidRPr="00257B2C" w:rsidRDefault="00EE0F34" w:rsidP="00D11DD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3F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Увеличение роста членов профсоюза </w:t>
      </w:r>
      <w:r w:rsidR="00741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детского сада </w:t>
      </w:r>
      <w:r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объясняется </w:t>
      </w:r>
      <w:r w:rsidR="00257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эффективным взаимодействием </w:t>
      </w:r>
      <w:r w:rsidR="0074157F"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профкома и администрации ДОУ</w:t>
      </w:r>
      <w:r w:rsidR="00741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7B2C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решении ежедневных вопросов</w:t>
      </w:r>
      <w:r w:rsidR="007415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5A44" w:rsidRPr="00553466" w:rsidRDefault="00435A44" w:rsidP="00D11DD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Главным и основополагающим стержнем в работе нашей первичной профсоюзной организации с целью привлечения в её состав большего количества членов Профсоюза является система информирования работников образовательного учреждения.</w:t>
      </w:r>
    </w:p>
    <w:p w:rsidR="00553466" w:rsidRPr="00553466" w:rsidRDefault="00435A44" w:rsidP="00D11DD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В решении данной задачи, первым помо</w:t>
      </w:r>
      <w:r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>щником для нас является городская</w:t>
      </w: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Профсоюза работников образования и науки,</w:t>
      </w:r>
      <w:r w:rsidR="0066338C"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которая проводит оперативное информирование членов Профсоюза по различным вопросам, путем направления методических рекомендаций, информационных бюллетеней и листово</w:t>
      </w:r>
      <w:r w:rsid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>к.</w:t>
      </w:r>
    </w:p>
    <w:p w:rsidR="0074157F" w:rsidRDefault="00553466" w:rsidP="00D11DD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 С администрацией ДОУ у профсоюзного комитета сложились партнерские</w:t>
      </w:r>
      <w:r w:rsidR="00047EBA"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отношения:</w:t>
      </w:r>
      <w:r w:rsidR="0024135A"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Профком </w:t>
      </w:r>
      <w:r w:rsidR="00047EBA"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принимает </w:t>
      </w: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в регулировании трудовых отношений, согласовании нормативных и локальных документов, распределение фонда стимулирования, обобщения передового </w:t>
      </w: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педагогического опыта.</w:t>
      </w:r>
      <w:r w:rsidR="00047EBA"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Представители профсоюза входят </w:t>
      </w: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состав всех комиссий. </w:t>
      </w:r>
    </w:p>
    <w:p w:rsidR="00553466" w:rsidRPr="00553466" w:rsidRDefault="00553466" w:rsidP="00B61D4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ДОУ создаются условия для профессионального роста педагогического состава. Это особенно важно на современном этапе, так как рынок труда диктует повышенные профессион</w:t>
      </w:r>
      <w:r w:rsidR="00B61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альные требования к педагогам, </w:t>
      </w: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B61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них </w:t>
      </w: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становится </w:t>
      </w:r>
      <w:r w:rsidR="00B61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важным </w:t>
      </w: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различных конкурсах, проектах, соревнованиях. Наша ППО явля</w:t>
      </w:r>
      <w:r w:rsidR="00B61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ется </w:t>
      </w: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участником всех меро</w:t>
      </w:r>
      <w:r w:rsidR="00047EBA"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приятий, организованных городской организацией </w:t>
      </w: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Профсоюза, и неоднократно занимала призовые места.</w:t>
      </w:r>
    </w:p>
    <w:p w:rsidR="00553466" w:rsidRPr="00553466" w:rsidRDefault="00553466" w:rsidP="00D11DD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 Вся деятельность нашего профкома на виду всего коллектива. Помощником в информировании членов профсоюзной организации является наш профсоюзный уголок,</w:t>
      </w:r>
      <w:r w:rsidR="00B61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мы знакомим с информацией профсоюзной организации работников образования нашего города, профсоюзного комитета ДОУ, материалами периодической печати, поступившими документами.       </w:t>
      </w:r>
    </w:p>
    <w:p w:rsidR="00047EBA" w:rsidRPr="00553466" w:rsidRDefault="00553466" w:rsidP="00D11DD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  Важным направлением в деятельности профсоюза </w:t>
      </w:r>
      <w:r w:rsidR="00B61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поддержания интереса работников к общественной жизни ДОУ </w:t>
      </w: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культурно- массовая работа. Раскрытию творческих способностей сотрудников способствует проводимые мероприятия: участие в художественной самодеятельности, празднование дня Дошкольного работн</w:t>
      </w:r>
      <w:r w:rsidR="00047EBA"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ика, новогодние ёлки для </w:t>
      </w:r>
      <w:r w:rsidR="008C08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сотрудников, праздничные «О</w:t>
      </w: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гоньки» к 8 марта, </w:t>
      </w:r>
      <w:r w:rsidR="00B61D46"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совместны</w:t>
      </w:r>
      <w:r w:rsidR="00B61D4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61D46"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выезд</w:t>
      </w:r>
      <w:r w:rsidR="00B61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на базу отдыха, </w:t>
      </w: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чествование юби</w:t>
      </w:r>
      <w:r w:rsidR="00047EBA"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ляров и поздравление </w:t>
      </w:r>
      <w:r w:rsidR="00B61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праздничными датами. </w:t>
      </w:r>
    </w:p>
    <w:p w:rsidR="00553466" w:rsidRPr="00553466" w:rsidRDefault="00553466" w:rsidP="00D11DD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Профком уделяет внимание моральному и материальному стимулированию профсоюзных кадров и акт</w:t>
      </w:r>
      <w:r w:rsidR="00047EBA"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 путём награждения грамотами</w:t>
      </w: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 Профсоюза.</w:t>
      </w:r>
    </w:p>
    <w:p w:rsidR="00553466" w:rsidRPr="00553466" w:rsidRDefault="00553466" w:rsidP="00D11DD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 Каждый член нашего коллектива</w:t>
      </w:r>
      <w:r w:rsidR="00020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(член ППО), оказавшийся в трудной ситуации</w:t>
      </w:r>
      <w:r w:rsidR="00020DBE"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рассчитывать </w:t>
      </w:r>
      <w:r w:rsidR="00020DB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материальную помощь.</w:t>
      </w:r>
      <w:r w:rsidR="00020DBE"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0DBE"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0DBE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      </w:t>
      </w:r>
      <w:r w:rsidR="00047EBA"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11DD4" w:rsidRDefault="00553466" w:rsidP="00D11DD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 Важным направлением в деятельности нашего профкома является обеспечение безопасных условий труда. За подготовку ДОУ к новому учебному году, соглашение по технике безопасности и охране труда, равную ответственность несут заведующий ДОУ и профком, а уполномоченный по охране труда осуществляет контроль за выполнением данного соглашения. Все члены нашей профсоюзной организации имеют право на защиту их социально-трудовых прав и профессиональных интересов. Реализацию этого права осуществляет профсоюзный комитет, комиссия по охране труда, а так же комиссия по трудовым спорам. Профсоюзный комитет и заведующий ДОУ составляют соглашение по охра</w:t>
      </w:r>
      <w:r w:rsidR="00763616"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труда.  </w:t>
      </w:r>
    </w:p>
    <w:p w:rsidR="00923F89" w:rsidRDefault="00923F89" w:rsidP="00D11DD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3F89" w:rsidRDefault="00923F89" w:rsidP="00D11DD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3F89" w:rsidRDefault="00923F89" w:rsidP="00D11DD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3F89" w:rsidRDefault="00923F89" w:rsidP="00D11DD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3F89" w:rsidRDefault="00923F89" w:rsidP="00D11DD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3F89" w:rsidRDefault="00923F89" w:rsidP="00D11DD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3F89" w:rsidRDefault="00923F89" w:rsidP="00D11DD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3466" w:rsidRPr="00553466" w:rsidRDefault="00553466" w:rsidP="00D11DD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Профессия работников ДОУ связана с большими психологическими и физическими нагрузками, эмоциональным выгоранием, поэтому очень важным </w:t>
      </w:r>
      <w:r w:rsidR="00020DBE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 оздо</w:t>
      </w:r>
      <w:r w:rsidR="00020DB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ровления</w:t>
      </w: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сотрудники детского сада проходят</w:t>
      </w:r>
      <w:r w:rsidR="00763616"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медицинский осмотр и</w:t>
      </w: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диспансеризацию. По мере возможности, желающие п</w:t>
      </w:r>
      <w:r w:rsidR="00020DBE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олучают санаторно</w:t>
      </w:r>
      <w:r w:rsidR="00763616" w:rsidRPr="0024135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курортное лечение и</w:t>
      </w: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материальную помощь на частичную компенсацию стоимости санаторно-курортной путевки.</w:t>
      </w:r>
    </w:p>
    <w:p w:rsidR="00553466" w:rsidRPr="00553466" w:rsidRDefault="00553466" w:rsidP="00020DB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553466">
        <w:rPr>
          <w:sz w:val="28"/>
          <w:szCs w:val="28"/>
        </w:rPr>
        <w:t>Мы понимаем, что эффективность профсоюзной работы зависит не только от деятельности членов профсоюзного комитета, активной жизненной позиции каждого члена профсоюзного движения, но и от взаимодействия общественных сил, партнёрства с администрацией образов</w:t>
      </w:r>
      <w:r w:rsidR="00763616" w:rsidRPr="0024135A">
        <w:rPr>
          <w:sz w:val="28"/>
          <w:szCs w:val="28"/>
        </w:rPr>
        <w:t xml:space="preserve">ательного учреждения и городской </w:t>
      </w:r>
      <w:r w:rsidRPr="00553466">
        <w:rPr>
          <w:sz w:val="28"/>
          <w:szCs w:val="28"/>
        </w:rPr>
        <w:t>организацией профсоюза.</w:t>
      </w:r>
      <w:r w:rsidR="005C361F" w:rsidRPr="005C361F">
        <w:rPr>
          <w:color w:val="181818"/>
        </w:rPr>
        <w:t xml:space="preserve"> </w:t>
      </w:r>
    </w:p>
    <w:p w:rsidR="00763616" w:rsidRPr="0024135A" w:rsidRDefault="00553466" w:rsidP="00D11DD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5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 </w:t>
      </w:r>
    </w:p>
    <w:p w:rsidR="00652AC7" w:rsidRDefault="00652AC7"/>
    <w:p w:rsidR="00652AC7" w:rsidRDefault="00652AC7"/>
    <w:p w:rsidR="00652AC7" w:rsidRDefault="00652AC7"/>
    <w:p w:rsidR="00652AC7" w:rsidRDefault="00652AC7"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2741930</wp:posOffset>
            </wp:positionH>
            <wp:positionV relativeFrom="paragraph">
              <wp:posOffset>-274955</wp:posOffset>
            </wp:positionV>
            <wp:extent cx="2055495" cy="1536700"/>
            <wp:effectExtent l="19050" t="0" r="1905" b="0"/>
            <wp:wrapNone/>
            <wp:docPr id="7" name="Рисунок 2" descr="F:\Новая папка (2фото проф)\фото телефон 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Новая папка (2фото проф)\фото телефон 84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5495" cy="153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-277313</wp:posOffset>
            </wp:positionH>
            <wp:positionV relativeFrom="paragraph">
              <wp:posOffset>-274416</wp:posOffset>
            </wp:positionV>
            <wp:extent cx="2447524" cy="1475334"/>
            <wp:effectExtent l="19050" t="0" r="0" b="0"/>
            <wp:wrapNone/>
            <wp:docPr id="6" name="Рисунок 5" descr="WP_20161015_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P_20161015_005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7524" cy="14753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52AC7" w:rsidRDefault="00652AC7"/>
    <w:p w:rsidR="00652AC7" w:rsidRDefault="00652AC7"/>
    <w:p w:rsidR="00652AC7" w:rsidRDefault="00652AC7"/>
    <w:p w:rsidR="00652AC7" w:rsidRPr="00652AC7" w:rsidRDefault="00652AC7">
      <w:pPr>
        <w:rPr>
          <w:rFonts w:ascii="Times New Roman" w:hAnsi="Times New Roman" w:cs="Times New Roman"/>
        </w:rPr>
      </w:pPr>
      <w:r w:rsidRPr="00652AC7">
        <w:rPr>
          <w:rFonts w:ascii="Times New Roman" w:hAnsi="Times New Roman" w:cs="Times New Roman"/>
        </w:rPr>
        <w:t>«Субботник дружного коллектива»</w:t>
      </w:r>
      <w:r>
        <w:rPr>
          <w:rFonts w:ascii="Times New Roman" w:hAnsi="Times New Roman" w:cs="Times New Roman"/>
        </w:rPr>
        <w:t xml:space="preserve">                     «Встречаем Новый год»</w:t>
      </w:r>
    </w:p>
    <w:p w:rsidR="00652AC7" w:rsidRDefault="00652AC7"/>
    <w:p w:rsidR="001344C8" w:rsidRDefault="00652AC7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-200474</wp:posOffset>
            </wp:positionH>
            <wp:positionV relativeFrom="paragraph">
              <wp:posOffset>65149</wp:posOffset>
            </wp:positionV>
            <wp:extent cx="2578154" cy="1452282"/>
            <wp:effectExtent l="19050" t="0" r="0" b="0"/>
            <wp:wrapNone/>
            <wp:docPr id="3" name="Рисунок 2" descr="IMG-20170909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70909-WA000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8154" cy="14522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3549336</wp:posOffset>
            </wp:positionH>
            <wp:positionV relativeFrom="paragraph">
              <wp:posOffset>19045</wp:posOffset>
            </wp:positionV>
            <wp:extent cx="1832802" cy="1375442"/>
            <wp:effectExtent l="19050" t="0" r="0" b="0"/>
            <wp:wrapNone/>
            <wp:docPr id="5" name="Рисунок 3" descr="IMG-20170925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70925-WA0013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2802" cy="13754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-8150225</wp:posOffset>
            </wp:positionV>
            <wp:extent cx="5940425" cy="3343275"/>
            <wp:effectExtent l="19050" t="0" r="3175" b="0"/>
            <wp:wrapNone/>
            <wp:docPr id="2" name="Рисунок 1" descr="F:\Новая папка (2фото проф)\IMG-20170909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Новая папка (2фото проф)\IMG-20170909-WA00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</w:t>
      </w:r>
    </w:p>
    <w:p w:rsidR="00652AC7" w:rsidRDefault="00652AC7"/>
    <w:p w:rsidR="00652AC7" w:rsidRDefault="00652AC7"/>
    <w:p w:rsidR="00652AC7" w:rsidRDefault="00652AC7"/>
    <w:p w:rsidR="00652AC7" w:rsidRDefault="00652AC7"/>
    <w:p w:rsidR="00652AC7" w:rsidRDefault="00652AC7" w:rsidP="00652AC7">
      <w:pPr>
        <w:ind w:left="-993"/>
        <w:rPr>
          <w:rFonts w:ascii="Times New Roman" w:hAnsi="Times New Roman" w:cs="Times New Roman"/>
        </w:rPr>
      </w:pPr>
      <w:r w:rsidRPr="00652AC7">
        <w:rPr>
          <w:rFonts w:ascii="Times New Roman" w:hAnsi="Times New Roman" w:cs="Times New Roman"/>
        </w:rPr>
        <w:t>«На праздничном шествии, посвященному Дню города!»</w:t>
      </w:r>
      <w:r>
        <w:rPr>
          <w:rFonts w:ascii="Times New Roman" w:hAnsi="Times New Roman" w:cs="Times New Roman"/>
        </w:rPr>
        <w:t xml:space="preserve">                            «В Ростовском театре»</w:t>
      </w:r>
    </w:p>
    <w:p w:rsidR="00652AC7" w:rsidRDefault="00652AC7" w:rsidP="00652AC7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3249658</wp:posOffset>
            </wp:positionH>
            <wp:positionV relativeFrom="paragraph">
              <wp:posOffset>13181</wp:posOffset>
            </wp:positionV>
            <wp:extent cx="2578153" cy="2028585"/>
            <wp:effectExtent l="19050" t="0" r="0" b="0"/>
            <wp:wrapNone/>
            <wp:docPr id="9" name="Рисунок 8" descr="ведущ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едущие.jpg"/>
                    <pic:cNvPicPr/>
                  </pic:nvPicPr>
                  <pic:blipFill>
                    <a:blip r:embed="rId13" cstate="print"/>
                    <a:srcRect t="22803" r="-6339" b="14475"/>
                    <a:stretch>
                      <a:fillRect/>
                    </a:stretch>
                  </pic:blipFill>
                  <pic:spPr>
                    <a:xfrm>
                      <a:off x="0" y="0"/>
                      <a:ext cx="2578153" cy="2028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-200660</wp:posOffset>
            </wp:positionH>
            <wp:positionV relativeFrom="paragraph">
              <wp:posOffset>250825</wp:posOffset>
            </wp:positionV>
            <wp:extent cx="2385695" cy="1790065"/>
            <wp:effectExtent l="19050" t="0" r="0" b="0"/>
            <wp:wrapNone/>
            <wp:docPr id="8" name="Рисунок 7" descr="админисра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дминисрация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5695" cy="1790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52AC7" w:rsidRDefault="00652AC7" w:rsidP="00652AC7">
      <w:pPr>
        <w:ind w:left="-993"/>
        <w:rPr>
          <w:rFonts w:ascii="Times New Roman" w:hAnsi="Times New Roman" w:cs="Times New Roman"/>
        </w:rPr>
      </w:pPr>
    </w:p>
    <w:p w:rsidR="00652AC7" w:rsidRDefault="00652AC7" w:rsidP="00652AC7">
      <w:pPr>
        <w:ind w:left="-993"/>
        <w:rPr>
          <w:rFonts w:ascii="Times New Roman" w:hAnsi="Times New Roman" w:cs="Times New Roman"/>
        </w:rPr>
      </w:pPr>
    </w:p>
    <w:p w:rsidR="00652AC7" w:rsidRDefault="00652AC7" w:rsidP="00652AC7">
      <w:pPr>
        <w:ind w:left="-993"/>
        <w:rPr>
          <w:rFonts w:ascii="Times New Roman" w:hAnsi="Times New Roman" w:cs="Times New Roman"/>
        </w:rPr>
      </w:pPr>
    </w:p>
    <w:p w:rsidR="00652AC7" w:rsidRDefault="00652AC7" w:rsidP="00652AC7">
      <w:pPr>
        <w:ind w:left="-993"/>
        <w:rPr>
          <w:rFonts w:ascii="Times New Roman" w:hAnsi="Times New Roman" w:cs="Times New Roman"/>
        </w:rPr>
      </w:pPr>
    </w:p>
    <w:p w:rsidR="00652AC7" w:rsidRDefault="00652AC7" w:rsidP="00652AC7">
      <w:pPr>
        <w:ind w:left="-993"/>
        <w:rPr>
          <w:rFonts w:ascii="Times New Roman" w:hAnsi="Times New Roman" w:cs="Times New Roman"/>
        </w:rPr>
      </w:pPr>
    </w:p>
    <w:p w:rsidR="00652AC7" w:rsidRDefault="00652AC7" w:rsidP="00652AC7">
      <w:pPr>
        <w:ind w:left="-993"/>
        <w:rPr>
          <w:rFonts w:ascii="Times New Roman" w:hAnsi="Times New Roman" w:cs="Times New Roman"/>
        </w:rPr>
      </w:pPr>
    </w:p>
    <w:p w:rsidR="00652AC7" w:rsidRPr="00652AC7" w:rsidRDefault="00652AC7" w:rsidP="00652AC7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«8 Марта. Интеллектуальная игра «Поле чудес»</w:t>
      </w:r>
    </w:p>
    <w:sectPr w:rsidR="00652AC7" w:rsidRPr="00652AC7" w:rsidSect="001344C8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1068" w:rsidRDefault="002D1068" w:rsidP="00923F89">
      <w:pPr>
        <w:spacing w:after="0" w:line="240" w:lineRule="auto"/>
      </w:pPr>
      <w:r>
        <w:separator/>
      </w:r>
    </w:p>
  </w:endnote>
  <w:endnote w:type="continuationSeparator" w:id="1">
    <w:p w:rsidR="002D1068" w:rsidRDefault="002D1068" w:rsidP="00923F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228172"/>
      <w:docPartObj>
        <w:docPartGallery w:val="Page Numbers (Bottom of Page)"/>
        <w:docPartUnique/>
      </w:docPartObj>
    </w:sdtPr>
    <w:sdtContent>
      <w:p w:rsidR="00923F89" w:rsidRDefault="002317CD">
        <w:pPr>
          <w:pStyle w:val="aa"/>
          <w:jc w:val="right"/>
        </w:pPr>
        <w:fldSimple w:instr=" PAGE   \* MERGEFORMAT ">
          <w:r w:rsidR="00C517B3">
            <w:rPr>
              <w:noProof/>
            </w:rPr>
            <w:t>1</w:t>
          </w:r>
        </w:fldSimple>
      </w:p>
    </w:sdtContent>
  </w:sdt>
  <w:p w:rsidR="00923F89" w:rsidRDefault="00923F8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1068" w:rsidRDefault="002D1068" w:rsidP="00923F89">
      <w:pPr>
        <w:spacing w:after="0" w:line="240" w:lineRule="auto"/>
      </w:pPr>
      <w:r>
        <w:separator/>
      </w:r>
    </w:p>
  </w:footnote>
  <w:footnote w:type="continuationSeparator" w:id="1">
    <w:p w:rsidR="002D1068" w:rsidRDefault="002D1068" w:rsidP="00923F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53466"/>
    <w:rsid w:val="00020DBE"/>
    <w:rsid w:val="00047EBA"/>
    <w:rsid w:val="001344C8"/>
    <w:rsid w:val="001F4AA5"/>
    <w:rsid w:val="002317CD"/>
    <w:rsid w:val="0024135A"/>
    <w:rsid w:val="00257B2C"/>
    <w:rsid w:val="002D1068"/>
    <w:rsid w:val="002F45EB"/>
    <w:rsid w:val="00390FAA"/>
    <w:rsid w:val="003F0F17"/>
    <w:rsid w:val="00435A44"/>
    <w:rsid w:val="00553466"/>
    <w:rsid w:val="005C361F"/>
    <w:rsid w:val="00652AC7"/>
    <w:rsid w:val="0066338C"/>
    <w:rsid w:val="0074157F"/>
    <w:rsid w:val="00763616"/>
    <w:rsid w:val="008C0877"/>
    <w:rsid w:val="00923F89"/>
    <w:rsid w:val="009B22FC"/>
    <w:rsid w:val="00A9711A"/>
    <w:rsid w:val="00B61D46"/>
    <w:rsid w:val="00C517B3"/>
    <w:rsid w:val="00CF4210"/>
    <w:rsid w:val="00D11DD4"/>
    <w:rsid w:val="00DD65B8"/>
    <w:rsid w:val="00E2404A"/>
    <w:rsid w:val="00E71826"/>
    <w:rsid w:val="00EE0F34"/>
    <w:rsid w:val="00F10139"/>
    <w:rsid w:val="00F569E6"/>
    <w:rsid w:val="00FB23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4C8"/>
  </w:style>
  <w:style w:type="paragraph" w:styleId="4">
    <w:name w:val="heading 4"/>
    <w:basedOn w:val="a"/>
    <w:link w:val="40"/>
    <w:uiPriority w:val="9"/>
    <w:qFormat/>
    <w:rsid w:val="0055346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553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53466"/>
  </w:style>
  <w:style w:type="character" w:customStyle="1" w:styleId="c0">
    <w:name w:val="c0"/>
    <w:basedOn w:val="a0"/>
    <w:rsid w:val="00553466"/>
  </w:style>
  <w:style w:type="paragraph" w:customStyle="1" w:styleId="c10">
    <w:name w:val="c10"/>
    <w:basedOn w:val="a"/>
    <w:rsid w:val="00553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553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5346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553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3466"/>
    <w:rPr>
      <w:b/>
      <w:bCs/>
    </w:rPr>
  </w:style>
  <w:style w:type="character" w:styleId="a5">
    <w:name w:val="Hyperlink"/>
    <w:basedOn w:val="a0"/>
    <w:uiPriority w:val="99"/>
    <w:semiHidden/>
    <w:unhideWhenUsed/>
    <w:rsid w:val="00020DBE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20D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20DBE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923F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923F89"/>
  </w:style>
  <w:style w:type="paragraph" w:styleId="aa">
    <w:name w:val="footer"/>
    <w:basedOn w:val="a"/>
    <w:link w:val="ab"/>
    <w:uiPriority w:val="99"/>
    <w:unhideWhenUsed/>
    <w:rsid w:val="00923F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23F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5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872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Анжела</cp:lastModifiedBy>
  <cp:revision>17</cp:revision>
  <dcterms:created xsi:type="dcterms:W3CDTF">2022-03-30T08:15:00Z</dcterms:created>
  <dcterms:modified xsi:type="dcterms:W3CDTF">2022-04-08T06:10:00Z</dcterms:modified>
</cp:coreProperties>
</file>